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sz w:val="34"/>
        </w:rPr>
        <w:t>Athlete Transfer Request</w:t>
      </w:r>
    </w:p>
    <w:p>
      <w:pPr>
        <w:spacing w:after="40"/>
      </w:pPr>
      <w:r>
        <w:rPr>
          <w:color w:val="6B7280"/>
          <w:sz w:val="16"/>
        </w:rPr>
        <w:t>BoxerConnect Open Form  -  free to use and adapt under CC BY 4.0  -  boxerconnect.com/rules/open-forms</w:t>
      </w:r>
    </w:p>
    <w:p>
      <w:pPr>
        <w:spacing w:after="200"/>
      </w:pPr>
      <w:r>
        <w:rPr>
          <w:color w:val="6B7280"/>
          <w:sz w:val="21"/>
        </w:rPr>
        <w:t>Transfer of an athlete between clubs with old/new club authorisations.</w:t>
      </w:r>
    </w:p>
    <w:p>
      <w:pPr>
        <w:spacing w:after="40" w:before="120"/>
      </w:pPr>
      <w:r>
        <w:rPr>
          <w:b/>
          <w:sz w:val="22"/>
        </w:rPr>
        <w:t>Athlete full name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Date of birth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Athlete licence / card number</w:t>
      </w:r>
    </w:p>
    <w:p>
      <w:pPr>
        <w:spacing w:after="60"/>
      </w:pPr>
      <w:r>
        <w:rPr>
          <w:i/>
          <w:color w:val="6B7280"/>
          <w:sz w:val="17"/>
        </w:rPr>
        <w:t>Required for registered competitors.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Current (releasing) club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New (receiving) club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Release status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If not approved, require a reason and association review.</w:t>
      </w:r>
    </w:p>
    <w:p>
      <w:pPr>
        <w:spacing w:after="60"/>
      </w:pPr>
      <w:r>
        <w:rPr>
          <w:sz w:val="22"/>
        </w:rPr>
        <w:t>☐ Approved by releasing club</w:t>
      </w:r>
    </w:p>
    <w:p>
      <w:pPr>
        <w:spacing w:after="60"/>
      </w:pPr>
      <w:r>
        <w:rPr>
          <w:sz w:val="22"/>
        </w:rPr>
        <w:t>☐ Not approved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Reason (if not approved)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Medical / licence card</w:t>
      </w:r>
    </w:p>
    <w:p>
      <w:pPr>
        <w:spacing w:after="60"/>
      </w:pPr>
      <w:r>
        <w:rPr>
          <w:i/>
          <w:color w:val="6B7280"/>
          <w:sz w:val="17"/>
        </w:rPr>
        <w:t>Use secure storage; restrict access.</w:t>
      </w:r>
    </w:p>
    <w:p>
      <w:pPr>
        <w:spacing w:after="160"/>
      </w:pPr>
      <w:r>
        <w:rPr>
          <w:i/>
          <w:color w:val="6B7280"/>
          <w:sz w:val="18"/>
        </w:rPr>
        <w:t>Attach a copy of this document with your form.</w:t>
      </w:r>
    </w:p>
    <w:p>
      <w:pPr>
        <w:spacing w:after="40" w:before="120"/>
      </w:pPr>
      <w:r>
        <w:rPr>
          <w:b/>
          <w:sz w:val="22"/>
        </w:rPr>
        <w:t>Parent / guardian full name</w:t>
      </w:r>
      <w:r>
        <w:rPr>
          <w:i/>
          <w:color w:val="6B7280"/>
          <w:sz w:val="17"/>
        </w:rPr>
        <w:t xml:space="preserve">   (required, for boxers under 18)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Relationship to participant</w:t>
      </w:r>
      <w:r>
        <w:rPr>
          <w:i/>
          <w:color w:val="6B7280"/>
          <w:sz w:val="17"/>
        </w:rPr>
        <w:t xml:space="preserve">   (required, for boxers under 18)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Parent / guardian phone</w:t>
      </w:r>
      <w:r>
        <w:rPr>
          <w:i/>
          <w:color w:val="6B7280"/>
          <w:sz w:val="17"/>
        </w:rPr>
        <w:t xml:space="preserve">   (required, for boxers under 18)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Parent / guardian email</w:t>
      </w:r>
      <w:r>
        <w:rPr>
          <w:i/>
          <w:color w:val="6B7280"/>
          <w:sz w:val="17"/>
        </w:rPr>
        <w:t xml:space="preserve">   (for boxers under 18)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Parent / guardian address, if different</w:t>
      </w:r>
      <w:r>
        <w:rPr>
          <w:i/>
          <w:color w:val="6B7280"/>
          <w:sz w:val="17"/>
        </w:rPr>
        <w:t xml:space="preserve">   (for boxers under 18)</w:t>
      </w: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Parent / guardian acceptance</w:t>
      </w:r>
      <w:r>
        <w:rPr>
          <w:i/>
          <w:color w:val="6B7280"/>
          <w:sz w:val="17"/>
        </w:rPr>
        <w:t xml:space="preserve">   (required, for boxers under 18)</w:t>
      </w:r>
    </w:p>
    <w:p>
      <w:pPr>
        <w:spacing w:after="60"/>
      </w:pPr>
      <w:r>
        <w:rPr>
          <w:i/>
          <w:color w:val="6B7280"/>
          <w:sz w:val="17"/>
        </w:rPr>
        <w:t>The parent or guardian types their full legal name and confirms the declaration on behalf of the young person. Timestamp, version and language are recorded.</w:t>
      </w:r>
    </w:p>
    <w:p>
      <w:r>
        <w:rPr>
          <w:color w:val="6B7280"/>
          <w:sz w:val="20"/>
        </w:rPr>
        <w:t>Signed:</w:t>
      </w:r>
    </w:p>
    <w:p>
      <w:pPr>
        <w:spacing w:after="180"/>
        <w:pBdr>
          <w:bottom w:val="single" w:sz="6" w:space="2" w:color="AAAAAA"/>
        </w:pBdr>
      </w:pPr>
    </w:p>
    <w:p>
      <w:r>
        <w:rPr>
          <w:color w:val="6B7280"/>
          <w:sz w:val="20"/>
        </w:rPr>
        <w:t>Name and date: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Athlete / guardian acceptance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Type your full legal name and confirm the declaration. Timestamp, version and language are recorded.</w:t>
      </w:r>
    </w:p>
    <w:p>
      <w:r>
        <w:rPr>
          <w:color w:val="6B7280"/>
          <w:sz w:val="20"/>
        </w:rPr>
        <w:t>Signed:</w:t>
      </w:r>
    </w:p>
    <w:p>
      <w:pPr>
        <w:spacing w:after="180"/>
        <w:pBdr>
          <w:bottom w:val="single" w:sz="6" w:space="2" w:color="AAAAAA"/>
        </w:pBdr>
      </w:pPr>
    </w:p>
    <w:p>
      <w:r>
        <w:rPr>
          <w:color w:val="6B7280"/>
          <w:sz w:val="20"/>
        </w:rPr>
        <w:t>Name and date:</w:t>
      </w:r>
    </w:p>
    <w:p>
      <w:pPr>
        <w:spacing w:after="180"/>
        <w:pBdr>
          <w:bottom w:val="single" w:sz="6" w:space="2" w:color="AAAAAA"/>
        </w:pBdr>
      </w:pP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